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14EA" w14:textId="77777777" w:rsidR="002C6580" w:rsidRDefault="008A4042">
      <w:bookmarkStart w:id="0" w:name="_GoBack"/>
      <w:bookmarkEnd w:id="0"/>
      <w:r>
        <w:t>Ms. Wiggins Expectations</w:t>
      </w:r>
    </w:p>
    <w:p w14:paraId="071BF48E" w14:textId="77777777" w:rsidR="008A4042" w:rsidRDefault="008A4042" w:rsidP="000E520D"/>
    <w:p w14:paraId="5681B11E" w14:textId="77777777" w:rsidR="000E520D" w:rsidRDefault="000E520D" w:rsidP="000E520D">
      <w:pPr>
        <w:pStyle w:val="ListParagraph"/>
        <w:numPr>
          <w:ilvl w:val="0"/>
          <w:numId w:val="2"/>
        </w:numPr>
      </w:pPr>
      <w:r>
        <w:t xml:space="preserve">After entering classroom get your notebook and all other needed class materials. </w:t>
      </w:r>
    </w:p>
    <w:p w14:paraId="4874BB51" w14:textId="77777777" w:rsidR="000E520D" w:rsidRDefault="000E520D" w:rsidP="000E520D">
      <w:pPr>
        <w:pStyle w:val="ListParagraph"/>
        <w:numPr>
          <w:ilvl w:val="0"/>
          <w:numId w:val="2"/>
        </w:numPr>
      </w:pPr>
      <w:r>
        <w:t xml:space="preserve">Be in seat with materials when the last bell rings (1 </w:t>
      </w:r>
      <m:oMath>
        <m:r>
          <w:rPr>
            <w:rFonts w:ascii="Cambria Math" w:hAnsi="Cambria Math"/>
          </w:rPr>
          <m:t>π</m:t>
        </m:r>
      </m:oMath>
      <w:r>
        <w:rPr>
          <w:rFonts w:eastAsiaTheme="minorEastAsia"/>
        </w:rPr>
        <w:t xml:space="preserve"> token).</w:t>
      </w:r>
    </w:p>
    <w:p w14:paraId="4142F016" w14:textId="77777777" w:rsidR="000E520D" w:rsidRPr="000E520D" w:rsidRDefault="000E520D" w:rsidP="000E520D">
      <w:pPr>
        <w:pStyle w:val="ListParagraph"/>
        <w:numPr>
          <w:ilvl w:val="0"/>
          <w:numId w:val="2"/>
        </w:numPr>
      </w:pPr>
      <w:r>
        <w:t xml:space="preserve">Start working on “Do Now” immediately (1 </w:t>
      </w:r>
      <m:oMath>
        <m:r>
          <w:rPr>
            <w:rFonts w:ascii="Cambria Math" w:hAnsi="Cambria Math"/>
          </w:rPr>
          <m:t>π</m:t>
        </m:r>
      </m:oMath>
      <w:r>
        <w:rPr>
          <w:rFonts w:eastAsiaTheme="minorEastAsia"/>
        </w:rPr>
        <w:t xml:space="preserve"> token). </w:t>
      </w:r>
    </w:p>
    <w:p w14:paraId="400157C8" w14:textId="77777777" w:rsidR="000E520D" w:rsidRPr="00C03D3E" w:rsidRDefault="000E520D" w:rsidP="000E520D">
      <w:pPr>
        <w:pStyle w:val="ListParagraph"/>
        <w:numPr>
          <w:ilvl w:val="0"/>
          <w:numId w:val="2"/>
        </w:numPr>
      </w:pPr>
      <w:r>
        <w:rPr>
          <w:rFonts w:eastAsiaTheme="minorEastAsia"/>
        </w:rPr>
        <w:t xml:space="preserve">Get an </w:t>
      </w:r>
      <w:r w:rsidR="003E5CC5">
        <w:rPr>
          <w:rFonts w:eastAsiaTheme="minorEastAsia"/>
        </w:rPr>
        <w:t>IPad</w:t>
      </w:r>
      <w:r>
        <w:rPr>
          <w:rFonts w:eastAsiaTheme="minorEastAsia"/>
        </w:rPr>
        <w:t xml:space="preserve"> and login ALL class websites necessary for today’s lesson, which will be posted on the front board. </w:t>
      </w:r>
    </w:p>
    <w:p w14:paraId="0E915AB1" w14:textId="77777777" w:rsidR="00C03D3E" w:rsidRPr="003E5CC5" w:rsidRDefault="00C03D3E" w:rsidP="000E520D">
      <w:pPr>
        <w:pStyle w:val="ListParagraph"/>
        <w:numPr>
          <w:ilvl w:val="0"/>
          <w:numId w:val="2"/>
        </w:numPr>
      </w:pPr>
      <w:r>
        <w:rPr>
          <w:rFonts w:eastAsiaTheme="minorEastAsia"/>
        </w:rPr>
        <w:t>If it’s a “Flipped Class” day then s</w:t>
      </w:r>
      <w:r w:rsidR="003E5CC5">
        <w:rPr>
          <w:rFonts w:eastAsiaTheme="minorEastAsia"/>
        </w:rPr>
        <w:t xml:space="preserve">tart watching the lesson video and/or listen for further instruction. </w:t>
      </w:r>
    </w:p>
    <w:p w14:paraId="7950F344" w14:textId="77777777" w:rsidR="003E5CC5" w:rsidRPr="003E5CC5" w:rsidRDefault="003E5CC5" w:rsidP="000E520D">
      <w:pPr>
        <w:pStyle w:val="ListParagraph"/>
        <w:numPr>
          <w:ilvl w:val="0"/>
          <w:numId w:val="2"/>
        </w:numPr>
      </w:pPr>
      <w:r>
        <w:rPr>
          <w:rFonts w:eastAsiaTheme="minorEastAsia"/>
        </w:rPr>
        <w:t>Review daily checklist to make sure you have completed all activities and assignments.</w:t>
      </w:r>
    </w:p>
    <w:p w14:paraId="31917609" w14:textId="77777777" w:rsidR="003E5CC5" w:rsidRPr="003E5CC5" w:rsidRDefault="003E5CC5" w:rsidP="000E520D">
      <w:pPr>
        <w:pStyle w:val="ListParagraph"/>
        <w:numPr>
          <w:ilvl w:val="0"/>
          <w:numId w:val="2"/>
        </w:numPr>
      </w:pPr>
      <w:r>
        <w:rPr>
          <w:rFonts w:eastAsiaTheme="minorEastAsia"/>
        </w:rPr>
        <w:t>Exit Slip (quick understanding check)</w:t>
      </w:r>
    </w:p>
    <w:p w14:paraId="3469F456" w14:textId="77777777" w:rsidR="003E5CC5" w:rsidRPr="003E5CC5" w:rsidRDefault="003E5CC5" w:rsidP="000E520D">
      <w:pPr>
        <w:pStyle w:val="ListParagraph"/>
        <w:numPr>
          <w:ilvl w:val="0"/>
          <w:numId w:val="2"/>
        </w:numPr>
      </w:pPr>
      <w:r>
        <w:rPr>
          <w:rFonts w:eastAsiaTheme="minorEastAsia"/>
        </w:rPr>
        <w:t xml:space="preserve">Put all class materials away and make sure IPad are placed in the correct number slot and plug into charger. </w:t>
      </w:r>
    </w:p>
    <w:p w14:paraId="5FCF6281" w14:textId="77777777" w:rsidR="003E5CC5" w:rsidRPr="003E5CC5" w:rsidRDefault="003E5CC5" w:rsidP="000E520D">
      <w:pPr>
        <w:pStyle w:val="ListParagraph"/>
        <w:numPr>
          <w:ilvl w:val="0"/>
          <w:numId w:val="2"/>
        </w:numPr>
      </w:pPr>
      <w:r>
        <w:rPr>
          <w:rFonts w:eastAsiaTheme="minorEastAsia"/>
        </w:rPr>
        <w:t xml:space="preserve">Any periods leave Ms. Wiggins room with trash left on the floor will not receive the daily class reward the following school day. </w:t>
      </w:r>
    </w:p>
    <w:p w14:paraId="3202D1D8" w14:textId="77777777" w:rsidR="003E5CC5" w:rsidRPr="003E5CC5" w:rsidRDefault="003E5CC5" w:rsidP="000E520D">
      <w:pPr>
        <w:pStyle w:val="ListParagraph"/>
        <w:numPr>
          <w:ilvl w:val="0"/>
          <w:numId w:val="2"/>
        </w:numPr>
      </w:pPr>
      <w:r>
        <w:rPr>
          <w:rFonts w:eastAsiaTheme="minorEastAsia"/>
        </w:rPr>
        <w:t xml:space="preserve">DO NOT TALK when Ms. Wiggins is teaching/talking. </w:t>
      </w:r>
    </w:p>
    <w:p w14:paraId="31392349" w14:textId="77777777" w:rsidR="003E5CC5" w:rsidRPr="003E5CC5" w:rsidRDefault="003E5CC5" w:rsidP="000E520D">
      <w:pPr>
        <w:pStyle w:val="ListParagraph"/>
        <w:numPr>
          <w:ilvl w:val="0"/>
          <w:numId w:val="2"/>
        </w:numPr>
      </w:pPr>
      <w:r>
        <w:rPr>
          <w:rFonts w:eastAsiaTheme="minorEastAsia"/>
        </w:rPr>
        <w:t>DO NOT USE PROFANITY!! 1</w:t>
      </w:r>
      <w:r w:rsidRPr="003E5CC5">
        <w:rPr>
          <w:rFonts w:eastAsiaTheme="minorEastAsia"/>
          <w:vertAlign w:val="superscript"/>
        </w:rPr>
        <w:t>st</w:t>
      </w:r>
      <w:r>
        <w:rPr>
          <w:rFonts w:eastAsiaTheme="minorEastAsia"/>
        </w:rPr>
        <w:t xml:space="preserve"> offense/warning, 2</w:t>
      </w:r>
      <w:r w:rsidRPr="003E5CC5">
        <w:rPr>
          <w:rFonts w:eastAsiaTheme="minorEastAsia"/>
          <w:vertAlign w:val="superscript"/>
        </w:rPr>
        <w:t>nd</w:t>
      </w:r>
      <w:r>
        <w:rPr>
          <w:rFonts w:eastAsiaTheme="minorEastAsia"/>
        </w:rPr>
        <w:t xml:space="preserve"> offense/Principal, 3</w:t>
      </w:r>
      <w:r w:rsidRPr="003E5CC5">
        <w:rPr>
          <w:rFonts w:eastAsiaTheme="minorEastAsia"/>
          <w:vertAlign w:val="superscript"/>
        </w:rPr>
        <w:t>rd</w:t>
      </w:r>
      <w:r>
        <w:rPr>
          <w:rFonts w:eastAsiaTheme="minorEastAsia"/>
        </w:rPr>
        <w:t xml:space="preserve"> offense/call home, 4</w:t>
      </w:r>
      <w:r w:rsidRPr="003E5CC5">
        <w:rPr>
          <w:rFonts w:eastAsiaTheme="minorEastAsia"/>
          <w:vertAlign w:val="superscript"/>
        </w:rPr>
        <w:t>th</w:t>
      </w:r>
      <w:r>
        <w:rPr>
          <w:rFonts w:eastAsiaTheme="minorEastAsia"/>
        </w:rPr>
        <w:t xml:space="preserve"> offense/PAN, 5</w:t>
      </w:r>
      <w:r w:rsidRPr="003E5CC5">
        <w:rPr>
          <w:rFonts w:eastAsiaTheme="minorEastAsia"/>
          <w:vertAlign w:val="superscript"/>
        </w:rPr>
        <w:t>th</w:t>
      </w:r>
      <w:r>
        <w:rPr>
          <w:rFonts w:eastAsiaTheme="minorEastAsia"/>
        </w:rPr>
        <w:t xml:space="preserve"> offense/ISS &amp; 6</w:t>
      </w:r>
      <w:r w:rsidRPr="003E5CC5">
        <w:rPr>
          <w:rFonts w:eastAsiaTheme="minorEastAsia"/>
          <w:vertAlign w:val="superscript"/>
        </w:rPr>
        <w:t>th</w:t>
      </w:r>
      <w:r>
        <w:rPr>
          <w:rFonts w:eastAsiaTheme="minorEastAsia"/>
        </w:rPr>
        <w:t xml:space="preserve"> offense/OSS. The use of profanity disqualifies you from receiving </w:t>
      </w:r>
      <m:oMath>
        <m:r>
          <w:rPr>
            <w:rFonts w:ascii="Cambria Math" w:hAnsi="Cambria Math"/>
          </w:rPr>
          <m:t>π</m:t>
        </m:r>
      </m:oMath>
      <w:r>
        <w:rPr>
          <w:rFonts w:eastAsiaTheme="minorEastAsia"/>
        </w:rPr>
        <w:t xml:space="preserve"> tokens. </w:t>
      </w:r>
    </w:p>
    <w:p w14:paraId="780B7CDC" w14:textId="77777777" w:rsidR="003E5CC5" w:rsidRDefault="003E5CC5" w:rsidP="003E5CC5"/>
    <w:p w14:paraId="6BC1FFDA" w14:textId="77777777" w:rsidR="003E5CC5" w:rsidRDefault="003E5CC5" w:rsidP="003E5CC5"/>
    <w:p w14:paraId="0C8138D2" w14:textId="77777777" w:rsidR="003E5CC5" w:rsidRDefault="003E5CC5" w:rsidP="003E5CC5"/>
    <w:p w14:paraId="546D960C" w14:textId="77777777" w:rsidR="003E5CC5" w:rsidRDefault="003E5CC5" w:rsidP="003E5CC5"/>
    <w:p w14:paraId="0B222853" w14:textId="77777777" w:rsidR="003E5CC5" w:rsidRDefault="003E5CC5" w:rsidP="003E5CC5"/>
    <w:p w14:paraId="3871A316" w14:textId="77777777" w:rsidR="003E5CC5" w:rsidRDefault="003E5CC5" w:rsidP="003E5CC5"/>
    <w:p w14:paraId="7A8A5FE6" w14:textId="77777777" w:rsidR="003E5CC5" w:rsidRDefault="003E5CC5" w:rsidP="003E5CC5"/>
    <w:p w14:paraId="298E03C0" w14:textId="77777777" w:rsidR="003E5CC5" w:rsidRDefault="003E5CC5" w:rsidP="003E5CC5"/>
    <w:p w14:paraId="4832A6B4" w14:textId="77777777" w:rsidR="003E5CC5" w:rsidRDefault="003E5CC5" w:rsidP="003E5CC5"/>
    <w:p w14:paraId="5A322BF1" w14:textId="77777777" w:rsidR="003E5CC5" w:rsidRDefault="003E5CC5" w:rsidP="003E5CC5"/>
    <w:p w14:paraId="51CCB39C" w14:textId="77777777" w:rsidR="003E5CC5" w:rsidRDefault="003E5CC5" w:rsidP="003E5CC5"/>
    <w:p w14:paraId="35135990" w14:textId="77777777" w:rsidR="003E5CC5" w:rsidRDefault="003E5CC5" w:rsidP="003E5CC5"/>
    <w:p w14:paraId="425FC6C0" w14:textId="77777777" w:rsidR="003E5CC5" w:rsidRDefault="003E5CC5" w:rsidP="003E5CC5"/>
    <w:p w14:paraId="6F587AA1" w14:textId="77777777" w:rsidR="003E5CC5" w:rsidRDefault="003E5CC5" w:rsidP="003E5CC5"/>
    <w:p w14:paraId="30656C3F" w14:textId="77777777" w:rsidR="003E5CC5" w:rsidRDefault="003E5CC5" w:rsidP="003E5CC5"/>
    <w:p w14:paraId="3DF68D2C" w14:textId="77777777" w:rsidR="003E5CC5" w:rsidRDefault="003E5CC5" w:rsidP="003E5CC5"/>
    <w:p w14:paraId="3692941F" w14:textId="77777777" w:rsidR="003E5CC5" w:rsidRDefault="003E5CC5" w:rsidP="003E5CC5"/>
    <w:p w14:paraId="30493983" w14:textId="77777777" w:rsidR="003E5CC5" w:rsidRDefault="003E5CC5" w:rsidP="003E5CC5"/>
    <w:p w14:paraId="04301EAD" w14:textId="77777777" w:rsidR="003E5CC5" w:rsidRDefault="003E5CC5" w:rsidP="003E5CC5"/>
    <w:p w14:paraId="45157C48" w14:textId="77777777" w:rsidR="003E5CC5" w:rsidRDefault="003E5CC5" w:rsidP="003E5CC5"/>
    <w:p w14:paraId="644DC127" w14:textId="77777777" w:rsidR="003E5CC5" w:rsidRDefault="003E5CC5" w:rsidP="003E5CC5"/>
    <w:p w14:paraId="15F7DDB2" w14:textId="77777777" w:rsidR="003E5CC5" w:rsidRDefault="003E5CC5" w:rsidP="003E5CC5"/>
    <w:p w14:paraId="6100B80D" w14:textId="77777777" w:rsidR="003E5CC5" w:rsidRDefault="003E5CC5" w:rsidP="003E5CC5"/>
    <w:p w14:paraId="73A1A203" w14:textId="77777777" w:rsidR="003E5CC5" w:rsidRDefault="003E5CC5" w:rsidP="003E5CC5"/>
    <w:p w14:paraId="1AD13E62" w14:textId="77777777" w:rsidR="003E5CC5" w:rsidRDefault="003E5CC5" w:rsidP="003E5CC5"/>
    <w:p w14:paraId="685301A7" w14:textId="77777777" w:rsidR="003E5CC5" w:rsidRDefault="003E5CC5" w:rsidP="003E5CC5">
      <w:r>
        <w:lastRenderedPageBreak/>
        <w:t>Flipped Classroom Structure</w:t>
      </w:r>
    </w:p>
    <w:p w14:paraId="53734B85" w14:textId="77777777" w:rsidR="003E5CC5" w:rsidRDefault="003E5CC5" w:rsidP="003E5CC5"/>
    <w:p w14:paraId="0924FDB8" w14:textId="77777777" w:rsidR="003E5CC5" w:rsidRDefault="00A32116" w:rsidP="003E5CC5">
      <w:r>
        <w:t>What is a flipped classroom?</w:t>
      </w:r>
      <w:r w:rsidR="000C288C">
        <w:t xml:space="preserve"> A flipped classroom is when students view the course lessons via video prior to attending class. Students work on their assignments in class online and can work at their own pace, with the ability to rewind lesson videos until they understand the content. </w:t>
      </w:r>
    </w:p>
    <w:p w14:paraId="6B262B7F" w14:textId="77777777" w:rsidR="00D154E1" w:rsidRDefault="00D154E1" w:rsidP="003E5CC5"/>
    <w:p w14:paraId="325F950F" w14:textId="77777777" w:rsidR="00D154E1" w:rsidRDefault="00D154E1" w:rsidP="003E5CC5">
      <w:r>
        <w:t xml:space="preserve">Websites that explain the dynamics of a flipped classroom. </w:t>
      </w:r>
    </w:p>
    <w:p w14:paraId="17E625E9" w14:textId="77777777" w:rsidR="005C676C" w:rsidRDefault="005C676C" w:rsidP="003E5CC5"/>
    <w:p w14:paraId="73491DBA" w14:textId="77777777" w:rsidR="005C676C" w:rsidRDefault="00A917E3" w:rsidP="003E5CC5">
      <w:hyperlink r:id="rId5" w:history="1">
        <w:r w:rsidR="005C676C" w:rsidRPr="00CE4F5E">
          <w:rPr>
            <w:rStyle w:val="Hyperlink"/>
          </w:rPr>
          <w:t>https://www.knewton.com/infographics/flipped-classroom/</w:t>
        </w:r>
      </w:hyperlink>
    </w:p>
    <w:p w14:paraId="570670B7" w14:textId="77777777" w:rsidR="005C676C" w:rsidRDefault="005C676C" w:rsidP="003E5CC5"/>
    <w:p w14:paraId="2D1EF7F8" w14:textId="77777777" w:rsidR="005C676C" w:rsidRDefault="00A917E3" w:rsidP="003E5CC5">
      <w:hyperlink r:id="rId6" w:history="1">
        <w:r w:rsidR="00EA0450" w:rsidRPr="00CE4F5E">
          <w:rPr>
            <w:rStyle w:val="Hyperlink"/>
          </w:rPr>
          <w:t>https://facultyinnovate.utexas.edu/flipped-classroom</w:t>
        </w:r>
      </w:hyperlink>
    </w:p>
    <w:p w14:paraId="181BB69E" w14:textId="77777777" w:rsidR="00D154E1" w:rsidRDefault="00D154E1" w:rsidP="003E5CC5"/>
    <w:p w14:paraId="7A3996D9" w14:textId="77777777" w:rsidR="00D154E1" w:rsidRDefault="00546427" w:rsidP="003E5CC5">
      <w:r>
        <w:t xml:space="preserve">There will be one slight difference in Ms. Wiggins flipped classroom. You are expected to watch the lesson video prior to class, but it isn’t a requirement. You will be expected to watch it before starting the daily activity. </w:t>
      </w:r>
    </w:p>
    <w:p w14:paraId="0E5CFFAA" w14:textId="77777777" w:rsidR="005C676C" w:rsidRDefault="005C676C" w:rsidP="003E5CC5"/>
    <w:p w14:paraId="20C8E7EA" w14:textId="77777777" w:rsidR="005C676C" w:rsidRDefault="005C676C" w:rsidP="003E5CC5"/>
    <w:sectPr w:rsidR="005C676C" w:rsidSect="0027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00143"/>
    <w:multiLevelType w:val="hybridMultilevel"/>
    <w:tmpl w:val="D0C4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26B58"/>
    <w:multiLevelType w:val="hybridMultilevel"/>
    <w:tmpl w:val="A6C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42"/>
    <w:rsid w:val="000A1920"/>
    <w:rsid w:val="000C288C"/>
    <w:rsid w:val="000E520D"/>
    <w:rsid w:val="0027460B"/>
    <w:rsid w:val="0028442C"/>
    <w:rsid w:val="003E5CC5"/>
    <w:rsid w:val="00546427"/>
    <w:rsid w:val="005C676C"/>
    <w:rsid w:val="008A4042"/>
    <w:rsid w:val="008F3D39"/>
    <w:rsid w:val="00955452"/>
    <w:rsid w:val="00A32116"/>
    <w:rsid w:val="00A917E3"/>
    <w:rsid w:val="00BA3826"/>
    <w:rsid w:val="00C03D3E"/>
    <w:rsid w:val="00D154E1"/>
    <w:rsid w:val="00E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1F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42"/>
    <w:pPr>
      <w:ind w:left="720"/>
      <w:contextualSpacing/>
    </w:pPr>
  </w:style>
  <w:style w:type="character" w:styleId="PlaceholderText">
    <w:name w:val="Placeholder Text"/>
    <w:basedOn w:val="DefaultParagraphFont"/>
    <w:uiPriority w:val="99"/>
    <w:semiHidden/>
    <w:rsid w:val="000E520D"/>
    <w:rPr>
      <w:color w:val="808080"/>
    </w:rPr>
  </w:style>
  <w:style w:type="character" w:styleId="Hyperlink">
    <w:name w:val="Hyperlink"/>
    <w:basedOn w:val="DefaultParagraphFont"/>
    <w:uiPriority w:val="99"/>
    <w:unhideWhenUsed/>
    <w:rsid w:val="005C6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newton.com/infographics/flipped-classroom/" TargetMode="External"/><Relationship Id="rId6" Type="http://schemas.openxmlformats.org/officeDocument/2006/relationships/hyperlink" Target="https://facultyinnovate.utexas.edu/flipped-classro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Tameka Wiggins</dc:creator>
  <cp:keywords/>
  <dc:description/>
  <cp:lastModifiedBy>Tameka Wiggins</cp:lastModifiedBy>
  <cp:revision>2</cp:revision>
  <dcterms:created xsi:type="dcterms:W3CDTF">2018-06-06T02:22:00Z</dcterms:created>
  <dcterms:modified xsi:type="dcterms:W3CDTF">2018-06-06T02:22:00Z</dcterms:modified>
</cp:coreProperties>
</file>